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1827"/>
        <w:gridCol w:w="3654"/>
        <w:gridCol w:w="3654"/>
        <w:gridCol w:w="3654"/>
      </w:tblGrid>
      <w:tr w:rsidR="001950F5" w:rsidTr="001950F5">
        <w:trPr>
          <w:trHeight w:val="800"/>
        </w:trPr>
        <w:tc>
          <w:tcPr>
            <w:tcW w:w="1250" w:type="pct"/>
            <w:gridSpan w:val="2"/>
            <w:vMerge w:val="restart"/>
          </w:tcPr>
          <w:p w:rsidR="001950F5" w:rsidRPr="001950F5" w:rsidRDefault="001950F5" w:rsidP="001950F5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1950F5">
              <w:rPr>
                <w:b/>
                <w:sz w:val="20"/>
              </w:rPr>
              <w:t>Antecedent</w:t>
            </w:r>
          </w:p>
          <w:p w:rsidR="001950F5" w:rsidRPr="001950F5" w:rsidRDefault="001950F5" w:rsidP="001950F5">
            <w:pPr>
              <w:jc w:val="center"/>
              <w:rPr>
                <w:sz w:val="20"/>
              </w:rPr>
            </w:pPr>
            <w:r w:rsidRPr="001950F5">
              <w:rPr>
                <w:sz w:val="20"/>
              </w:rPr>
              <w:t>Description of the activity and conditions pre</w:t>
            </w:r>
            <w:r>
              <w:rPr>
                <w:sz w:val="20"/>
              </w:rPr>
              <w:t>sent just prior to the behavior</w:t>
            </w:r>
          </w:p>
          <w:p w:rsidR="001950F5" w:rsidRPr="001950F5" w:rsidRDefault="001950F5" w:rsidP="001950F5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  <w:vMerge w:val="restart"/>
          </w:tcPr>
          <w:p w:rsidR="001950F5" w:rsidRPr="001950F5" w:rsidRDefault="001950F5" w:rsidP="001950F5">
            <w:pPr>
              <w:jc w:val="center"/>
              <w:rPr>
                <w:b/>
                <w:sz w:val="20"/>
              </w:rPr>
            </w:pPr>
            <w:r w:rsidRPr="001950F5">
              <w:rPr>
                <w:b/>
                <w:sz w:val="20"/>
              </w:rPr>
              <w:t>Behavior</w:t>
            </w:r>
          </w:p>
          <w:p w:rsidR="001950F5" w:rsidRPr="001950F5" w:rsidRDefault="00B35D30" w:rsidP="001950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Duration of tantrum/self-injurious behaviors</w:t>
            </w:r>
          </w:p>
        </w:tc>
        <w:tc>
          <w:tcPr>
            <w:tcW w:w="2500" w:type="pct"/>
            <w:gridSpan w:val="2"/>
          </w:tcPr>
          <w:p w:rsidR="001950F5" w:rsidRPr="001950F5" w:rsidRDefault="001950F5" w:rsidP="001950F5">
            <w:pPr>
              <w:jc w:val="center"/>
              <w:rPr>
                <w:b/>
                <w:sz w:val="20"/>
              </w:rPr>
            </w:pPr>
            <w:r w:rsidRPr="001950F5">
              <w:rPr>
                <w:b/>
                <w:sz w:val="20"/>
              </w:rPr>
              <w:t>Consequence/Response</w:t>
            </w:r>
          </w:p>
          <w:p w:rsidR="001950F5" w:rsidRPr="001950F5" w:rsidRDefault="001950F5" w:rsidP="001950F5">
            <w:pPr>
              <w:rPr>
                <w:sz w:val="20"/>
              </w:rPr>
            </w:pPr>
            <w:r w:rsidRPr="001950F5">
              <w:rPr>
                <w:sz w:val="20"/>
              </w:rPr>
              <w:t>(What is done in response to the behavior &amp; what resolved the behavior; specify what was attempted and it’s impact)</w:t>
            </w:r>
          </w:p>
        </w:tc>
      </w:tr>
      <w:tr w:rsidR="001950F5" w:rsidTr="007333A7">
        <w:trPr>
          <w:trHeight w:val="260"/>
        </w:trPr>
        <w:tc>
          <w:tcPr>
            <w:tcW w:w="1250" w:type="pct"/>
            <w:gridSpan w:val="2"/>
            <w:vMerge/>
          </w:tcPr>
          <w:p w:rsidR="001950F5" w:rsidRPr="001950F5" w:rsidRDefault="001950F5" w:rsidP="001950F5">
            <w:pPr>
              <w:rPr>
                <w:sz w:val="20"/>
              </w:rPr>
            </w:pPr>
          </w:p>
        </w:tc>
        <w:tc>
          <w:tcPr>
            <w:tcW w:w="1250" w:type="pct"/>
            <w:vMerge/>
          </w:tcPr>
          <w:p w:rsidR="001950F5" w:rsidRPr="001950F5" w:rsidRDefault="001950F5" w:rsidP="001950F5">
            <w:pPr>
              <w:rPr>
                <w:sz w:val="20"/>
              </w:rPr>
            </w:pPr>
          </w:p>
        </w:tc>
        <w:tc>
          <w:tcPr>
            <w:tcW w:w="1250" w:type="pct"/>
            <w:vMerge w:val="restart"/>
          </w:tcPr>
          <w:p w:rsidR="001950F5" w:rsidRPr="007333A7" w:rsidRDefault="001950F5" w:rsidP="007333A7">
            <w:pPr>
              <w:jc w:val="center"/>
              <w:rPr>
                <w:b/>
                <w:sz w:val="20"/>
              </w:rPr>
            </w:pPr>
            <w:r w:rsidRPr="007333A7">
              <w:rPr>
                <w:b/>
                <w:sz w:val="20"/>
              </w:rPr>
              <w:t>Intervention</w:t>
            </w:r>
          </w:p>
        </w:tc>
        <w:tc>
          <w:tcPr>
            <w:tcW w:w="1250" w:type="pct"/>
            <w:vMerge w:val="restart"/>
          </w:tcPr>
          <w:p w:rsidR="001950F5" w:rsidRPr="007333A7" w:rsidRDefault="001950F5" w:rsidP="007333A7">
            <w:pPr>
              <w:jc w:val="center"/>
              <w:rPr>
                <w:b/>
                <w:sz w:val="20"/>
              </w:rPr>
            </w:pPr>
            <w:r w:rsidRPr="007333A7">
              <w:rPr>
                <w:b/>
                <w:sz w:val="20"/>
              </w:rPr>
              <w:t>Response</w:t>
            </w:r>
          </w:p>
        </w:tc>
      </w:tr>
      <w:tr w:rsidR="001950F5" w:rsidTr="001950F5">
        <w:trPr>
          <w:trHeight w:val="70"/>
        </w:trPr>
        <w:tc>
          <w:tcPr>
            <w:tcW w:w="625" w:type="pct"/>
          </w:tcPr>
          <w:p w:rsidR="001950F5" w:rsidRPr="001950F5" w:rsidRDefault="001950F5" w:rsidP="001950F5">
            <w:pPr>
              <w:pStyle w:val="ListParagraph"/>
              <w:ind w:left="0"/>
              <w:jc w:val="center"/>
              <w:rPr>
                <w:b/>
                <w:sz w:val="20"/>
                <w:szCs w:val="16"/>
              </w:rPr>
            </w:pPr>
            <w:r w:rsidRPr="001950F5">
              <w:rPr>
                <w:b/>
                <w:sz w:val="20"/>
                <w:szCs w:val="16"/>
              </w:rPr>
              <w:t>Location</w:t>
            </w:r>
          </w:p>
        </w:tc>
        <w:tc>
          <w:tcPr>
            <w:tcW w:w="625" w:type="pct"/>
          </w:tcPr>
          <w:p w:rsidR="001950F5" w:rsidRPr="001950F5" w:rsidRDefault="001950F5" w:rsidP="001950F5">
            <w:pPr>
              <w:pStyle w:val="ListParagraph"/>
              <w:ind w:left="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Other factors</w:t>
            </w:r>
          </w:p>
        </w:tc>
        <w:tc>
          <w:tcPr>
            <w:tcW w:w="1250" w:type="pct"/>
            <w:vMerge/>
          </w:tcPr>
          <w:p w:rsidR="001950F5" w:rsidRDefault="001950F5" w:rsidP="001950F5"/>
        </w:tc>
        <w:tc>
          <w:tcPr>
            <w:tcW w:w="1250" w:type="pct"/>
            <w:vMerge/>
          </w:tcPr>
          <w:p w:rsidR="001950F5" w:rsidRDefault="001950F5" w:rsidP="001950F5"/>
        </w:tc>
        <w:tc>
          <w:tcPr>
            <w:tcW w:w="1250" w:type="pct"/>
            <w:vMerge/>
          </w:tcPr>
          <w:p w:rsidR="001950F5" w:rsidRDefault="001950F5" w:rsidP="001950F5"/>
        </w:tc>
      </w:tr>
      <w:tr w:rsidR="001950F5" w:rsidTr="001950F5">
        <w:tc>
          <w:tcPr>
            <w:tcW w:w="625" w:type="pct"/>
          </w:tcPr>
          <w:p w:rsidR="001950F5" w:rsidRPr="001950F5" w:rsidRDefault="007333A7" w:rsidP="001950F5">
            <w:pPr>
              <w:pStyle w:val="ListParagraph"/>
              <w:ind w:left="0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BACD27" wp14:editId="665D1ED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4445</wp:posOffset>
                      </wp:positionV>
                      <wp:extent cx="9277350" cy="0"/>
                      <wp:effectExtent l="0" t="1905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7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C74EAD"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.35pt" to="72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" strokecolor="black [3213]" strokeweight="2.25pt"/>
                  </w:pict>
                </mc:Fallback>
              </mc:AlternateContent>
            </w:r>
            <w:r w:rsidR="001950F5" w:rsidRPr="001950F5">
              <w:rPr>
                <w:sz w:val="18"/>
                <w:szCs w:val="16"/>
              </w:rPr>
              <w:t>Classroom</w:t>
            </w:r>
          </w:p>
        </w:tc>
        <w:tc>
          <w:tcPr>
            <w:tcW w:w="625" w:type="pct"/>
          </w:tcPr>
          <w:p w:rsidR="001950F5" w:rsidRPr="001950F5" w:rsidRDefault="001950F5" w:rsidP="001950F5">
            <w:pPr>
              <w:pStyle w:val="ListParagraph"/>
              <w:ind w:left="0"/>
              <w:rPr>
                <w:sz w:val="18"/>
                <w:szCs w:val="16"/>
              </w:rPr>
            </w:pPr>
            <w:r w:rsidRPr="001950F5">
              <w:rPr>
                <w:sz w:val="18"/>
                <w:szCs w:val="16"/>
              </w:rPr>
              <w:t>Wheelchair</w:t>
            </w:r>
          </w:p>
        </w:tc>
        <w:tc>
          <w:tcPr>
            <w:tcW w:w="1250" w:type="pct"/>
            <w:vMerge w:val="restart"/>
          </w:tcPr>
          <w:p w:rsidR="00CF2FF7" w:rsidRDefault="00B35D30" w:rsidP="001950F5">
            <w:r>
              <w:t>Duration:</w:t>
            </w:r>
          </w:p>
          <w:p w:rsidR="00CF2FF7" w:rsidRDefault="00CF2FF7" w:rsidP="001950F5"/>
          <w:p w:rsidR="00CF2FF7" w:rsidRDefault="00CF2FF7" w:rsidP="001950F5"/>
          <w:p w:rsidR="00CF2FF7" w:rsidRDefault="00CF2FF7" w:rsidP="001950F5">
            <w:r>
              <w:t>Date:</w:t>
            </w:r>
          </w:p>
          <w:p w:rsidR="00CF2FF7" w:rsidRDefault="00CF2FF7" w:rsidP="001950F5"/>
          <w:p w:rsidR="00CF2FF7" w:rsidRDefault="00CF2FF7" w:rsidP="001950F5"/>
          <w:p w:rsidR="00CF2FF7" w:rsidRDefault="00CF2FF7" w:rsidP="001950F5">
            <w:r>
              <w:t>Time:</w:t>
            </w:r>
          </w:p>
        </w:tc>
        <w:tc>
          <w:tcPr>
            <w:tcW w:w="1250" w:type="pct"/>
          </w:tcPr>
          <w:p w:rsidR="001950F5" w:rsidRDefault="001950F5" w:rsidP="001950F5">
            <w:r>
              <w:t>Music</w:t>
            </w:r>
          </w:p>
        </w:tc>
        <w:tc>
          <w:tcPr>
            <w:tcW w:w="1250" w:type="pct"/>
          </w:tcPr>
          <w:p w:rsidR="001950F5" w:rsidRDefault="001950F5" w:rsidP="001950F5"/>
        </w:tc>
      </w:tr>
      <w:tr w:rsidR="001950F5" w:rsidTr="001950F5">
        <w:tc>
          <w:tcPr>
            <w:tcW w:w="625" w:type="pct"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  <w:r w:rsidRPr="001950F5">
              <w:rPr>
                <w:sz w:val="18"/>
                <w:szCs w:val="16"/>
              </w:rPr>
              <w:t>Hallway</w:t>
            </w:r>
          </w:p>
        </w:tc>
        <w:tc>
          <w:tcPr>
            <w:tcW w:w="625" w:type="pct"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  <w:r w:rsidRPr="001950F5">
              <w:rPr>
                <w:sz w:val="18"/>
                <w:szCs w:val="16"/>
              </w:rPr>
              <w:t>Braces</w:t>
            </w:r>
          </w:p>
        </w:tc>
        <w:tc>
          <w:tcPr>
            <w:tcW w:w="1250" w:type="pct"/>
            <w:vMerge/>
          </w:tcPr>
          <w:p w:rsidR="001950F5" w:rsidRDefault="001950F5" w:rsidP="001950F5"/>
        </w:tc>
        <w:tc>
          <w:tcPr>
            <w:tcW w:w="1250" w:type="pct"/>
          </w:tcPr>
          <w:p w:rsidR="001950F5" w:rsidRDefault="001950F5" w:rsidP="001950F5">
            <w:r>
              <w:t>Go for a walk/leave room</w:t>
            </w:r>
          </w:p>
        </w:tc>
        <w:tc>
          <w:tcPr>
            <w:tcW w:w="1250" w:type="pct"/>
          </w:tcPr>
          <w:p w:rsidR="001950F5" w:rsidRDefault="001950F5" w:rsidP="001950F5"/>
        </w:tc>
      </w:tr>
      <w:tr w:rsidR="001950F5" w:rsidTr="001950F5">
        <w:tc>
          <w:tcPr>
            <w:tcW w:w="625" w:type="pct"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  <w:r w:rsidRPr="001950F5">
              <w:rPr>
                <w:sz w:val="18"/>
                <w:szCs w:val="16"/>
              </w:rPr>
              <w:t>Special Area</w:t>
            </w:r>
          </w:p>
        </w:tc>
        <w:tc>
          <w:tcPr>
            <w:tcW w:w="625" w:type="pct"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  <w:r w:rsidRPr="001950F5">
              <w:rPr>
                <w:sz w:val="18"/>
                <w:szCs w:val="16"/>
              </w:rPr>
              <w:t>On the floor</w:t>
            </w:r>
          </w:p>
        </w:tc>
        <w:tc>
          <w:tcPr>
            <w:tcW w:w="1250" w:type="pct"/>
            <w:vMerge/>
          </w:tcPr>
          <w:p w:rsidR="001950F5" w:rsidRDefault="001950F5" w:rsidP="001950F5"/>
        </w:tc>
        <w:tc>
          <w:tcPr>
            <w:tcW w:w="1250" w:type="pct"/>
          </w:tcPr>
          <w:p w:rsidR="001950F5" w:rsidRDefault="001950F5" w:rsidP="001950F5">
            <w:r>
              <w:t>Remove braces</w:t>
            </w:r>
          </w:p>
        </w:tc>
        <w:tc>
          <w:tcPr>
            <w:tcW w:w="1250" w:type="pct"/>
          </w:tcPr>
          <w:p w:rsidR="001950F5" w:rsidRDefault="001950F5" w:rsidP="001950F5"/>
        </w:tc>
      </w:tr>
      <w:tr w:rsidR="001950F5" w:rsidTr="001950F5">
        <w:tc>
          <w:tcPr>
            <w:tcW w:w="625" w:type="pct"/>
            <w:vMerge w:val="restart"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Excessive noise</w:t>
            </w:r>
          </w:p>
        </w:tc>
        <w:tc>
          <w:tcPr>
            <w:tcW w:w="1250" w:type="pct"/>
            <w:vMerge/>
          </w:tcPr>
          <w:p w:rsidR="001950F5" w:rsidRDefault="001950F5" w:rsidP="001950F5"/>
        </w:tc>
        <w:tc>
          <w:tcPr>
            <w:tcW w:w="1250" w:type="pct"/>
          </w:tcPr>
          <w:p w:rsidR="001950F5" w:rsidRDefault="001950F5" w:rsidP="001950F5">
            <w:r>
              <w:t>Remove from chair</w:t>
            </w:r>
          </w:p>
        </w:tc>
        <w:tc>
          <w:tcPr>
            <w:tcW w:w="1250" w:type="pct"/>
          </w:tcPr>
          <w:p w:rsidR="001950F5" w:rsidRDefault="001950F5" w:rsidP="001950F5"/>
        </w:tc>
      </w:tr>
      <w:tr w:rsidR="001950F5" w:rsidTr="001950F5">
        <w:tc>
          <w:tcPr>
            <w:tcW w:w="625" w:type="pct"/>
            <w:vMerge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Other:</w:t>
            </w:r>
          </w:p>
        </w:tc>
        <w:tc>
          <w:tcPr>
            <w:tcW w:w="1250" w:type="pct"/>
            <w:vMerge/>
          </w:tcPr>
          <w:p w:rsidR="001950F5" w:rsidRDefault="001950F5" w:rsidP="001950F5"/>
        </w:tc>
        <w:tc>
          <w:tcPr>
            <w:tcW w:w="1250" w:type="pct"/>
          </w:tcPr>
          <w:p w:rsidR="001950F5" w:rsidRDefault="001950F5" w:rsidP="001950F5">
            <w:r>
              <w:t>Quiet environment</w:t>
            </w:r>
          </w:p>
        </w:tc>
        <w:tc>
          <w:tcPr>
            <w:tcW w:w="1250" w:type="pct"/>
          </w:tcPr>
          <w:p w:rsidR="001950F5" w:rsidRDefault="001950F5" w:rsidP="001950F5"/>
        </w:tc>
      </w:tr>
      <w:tr w:rsidR="001950F5" w:rsidTr="001950F5">
        <w:tc>
          <w:tcPr>
            <w:tcW w:w="625" w:type="pct"/>
            <w:vMerge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vMerge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</w:p>
        </w:tc>
        <w:tc>
          <w:tcPr>
            <w:tcW w:w="1250" w:type="pct"/>
            <w:vMerge/>
          </w:tcPr>
          <w:p w:rsidR="001950F5" w:rsidRDefault="001950F5" w:rsidP="001950F5"/>
        </w:tc>
        <w:tc>
          <w:tcPr>
            <w:tcW w:w="1250" w:type="pct"/>
          </w:tcPr>
          <w:p w:rsidR="001950F5" w:rsidRDefault="001950F5" w:rsidP="001950F5">
            <w:r>
              <w:t>Physical need/burping/gas</w:t>
            </w:r>
          </w:p>
        </w:tc>
        <w:tc>
          <w:tcPr>
            <w:tcW w:w="1250" w:type="pct"/>
          </w:tcPr>
          <w:p w:rsidR="001950F5" w:rsidRDefault="001950F5" w:rsidP="001950F5"/>
        </w:tc>
      </w:tr>
      <w:tr w:rsidR="001950F5" w:rsidTr="001950F5">
        <w:tc>
          <w:tcPr>
            <w:tcW w:w="625" w:type="pct"/>
            <w:vMerge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vMerge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</w:p>
        </w:tc>
        <w:tc>
          <w:tcPr>
            <w:tcW w:w="1250" w:type="pct"/>
            <w:vMerge/>
          </w:tcPr>
          <w:p w:rsidR="001950F5" w:rsidRDefault="001950F5" w:rsidP="001950F5"/>
        </w:tc>
        <w:tc>
          <w:tcPr>
            <w:tcW w:w="1250" w:type="pct"/>
          </w:tcPr>
          <w:p w:rsidR="001950F5" w:rsidRDefault="001950F5" w:rsidP="001950F5">
            <w:r>
              <w:t>Other:</w:t>
            </w:r>
          </w:p>
        </w:tc>
        <w:tc>
          <w:tcPr>
            <w:tcW w:w="1250" w:type="pct"/>
          </w:tcPr>
          <w:p w:rsidR="001950F5" w:rsidRDefault="001950F5" w:rsidP="001950F5"/>
        </w:tc>
      </w:tr>
      <w:tr w:rsidR="001950F5" w:rsidTr="001950F5">
        <w:tc>
          <w:tcPr>
            <w:tcW w:w="625" w:type="pct"/>
            <w:vMerge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vMerge/>
          </w:tcPr>
          <w:p w:rsidR="001950F5" w:rsidRPr="001950F5" w:rsidRDefault="001950F5" w:rsidP="001950F5">
            <w:pPr>
              <w:rPr>
                <w:sz w:val="18"/>
                <w:szCs w:val="16"/>
              </w:rPr>
            </w:pPr>
          </w:p>
        </w:tc>
        <w:tc>
          <w:tcPr>
            <w:tcW w:w="1250" w:type="pct"/>
            <w:vMerge/>
          </w:tcPr>
          <w:p w:rsidR="001950F5" w:rsidRDefault="001950F5" w:rsidP="001950F5"/>
        </w:tc>
        <w:tc>
          <w:tcPr>
            <w:tcW w:w="1250" w:type="pct"/>
          </w:tcPr>
          <w:p w:rsidR="001950F5" w:rsidRDefault="001950F5" w:rsidP="001950F5">
            <w:r>
              <w:t>Other:</w:t>
            </w:r>
          </w:p>
        </w:tc>
        <w:tc>
          <w:tcPr>
            <w:tcW w:w="1250" w:type="pct"/>
          </w:tcPr>
          <w:p w:rsidR="001950F5" w:rsidRDefault="001950F5" w:rsidP="001950F5"/>
        </w:tc>
      </w:tr>
      <w:tr w:rsidR="00B35D30" w:rsidTr="001950F5">
        <w:tc>
          <w:tcPr>
            <w:tcW w:w="625" w:type="pct"/>
          </w:tcPr>
          <w:p w:rsidR="00B35D30" w:rsidRPr="001950F5" w:rsidRDefault="00B35D30" w:rsidP="00231EBB">
            <w:pPr>
              <w:pStyle w:val="ListParagraph"/>
              <w:ind w:left="0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76125A" wp14:editId="55AAC92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8890</wp:posOffset>
                      </wp:positionV>
                      <wp:extent cx="9277350" cy="0"/>
                      <wp:effectExtent l="0" t="19050" r="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7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ADDBC2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.7pt" to="7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" strokecolor="black [3213]" strokeweight="2.25pt"/>
                  </w:pict>
                </mc:Fallback>
              </mc:AlternateContent>
            </w:r>
            <w:r w:rsidRPr="001950F5">
              <w:rPr>
                <w:sz w:val="18"/>
                <w:szCs w:val="16"/>
              </w:rPr>
              <w:t>Classroom</w:t>
            </w:r>
          </w:p>
        </w:tc>
        <w:tc>
          <w:tcPr>
            <w:tcW w:w="625" w:type="pct"/>
          </w:tcPr>
          <w:p w:rsidR="00B35D30" w:rsidRPr="001950F5" w:rsidRDefault="00B35D30" w:rsidP="00231EBB">
            <w:pPr>
              <w:pStyle w:val="ListParagraph"/>
              <w:ind w:left="0"/>
              <w:rPr>
                <w:sz w:val="18"/>
                <w:szCs w:val="16"/>
              </w:rPr>
            </w:pPr>
            <w:r w:rsidRPr="001950F5">
              <w:rPr>
                <w:sz w:val="18"/>
                <w:szCs w:val="16"/>
              </w:rPr>
              <w:t>Wheelchair</w:t>
            </w:r>
          </w:p>
        </w:tc>
        <w:tc>
          <w:tcPr>
            <w:tcW w:w="1250" w:type="pct"/>
            <w:vMerge w:val="restart"/>
          </w:tcPr>
          <w:p w:rsidR="00CF2FF7" w:rsidRDefault="00CF2FF7" w:rsidP="00CF2FF7">
            <w:r>
              <w:t>Duration:</w:t>
            </w:r>
          </w:p>
          <w:p w:rsidR="00CF2FF7" w:rsidRDefault="00CF2FF7" w:rsidP="00CF2FF7"/>
          <w:p w:rsidR="00CF2FF7" w:rsidRDefault="00CF2FF7" w:rsidP="00CF2FF7"/>
          <w:p w:rsidR="00CF2FF7" w:rsidRDefault="00CF2FF7" w:rsidP="00CF2FF7">
            <w:r>
              <w:t>Date:</w:t>
            </w:r>
          </w:p>
          <w:p w:rsidR="00CF2FF7" w:rsidRDefault="00CF2FF7" w:rsidP="00CF2FF7"/>
          <w:p w:rsidR="00CF2FF7" w:rsidRDefault="00CF2FF7" w:rsidP="00CF2FF7"/>
          <w:p w:rsidR="00B35D30" w:rsidRDefault="00CF2FF7" w:rsidP="00CF2FF7">
            <w:r>
              <w:t>Time:</w:t>
            </w:r>
            <w:r w:rsidR="00B35D30">
              <w:t>:</w:t>
            </w:r>
          </w:p>
        </w:tc>
        <w:tc>
          <w:tcPr>
            <w:tcW w:w="1250" w:type="pct"/>
          </w:tcPr>
          <w:p w:rsidR="00B35D30" w:rsidRDefault="00B35D30" w:rsidP="00231EBB">
            <w:r>
              <w:t>Music</w:t>
            </w:r>
          </w:p>
        </w:tc>
        <w:tc>
          <w:tcPr>
            <w:tcW w:w="1250" w:type="pct"/>
          </w:tcPr>
          <w:p w:rsidR="00B35D30" w:rsidRDefault="00B35D30" w:rsidP="00231EBB"/>
        </w:tc>
      </w:tr>
      <w:tr w:rsidR="00B35D30" w:rsidTr="001950F5">
        <w:tc>
          <w:tcPr>
            <w:tcW w:w="625" w:type="pct"/>
          </w:tcPr>
          <w:p w:rsidR="00B35D30" w:rsidRDefault="00B35D30" w:rsidP="001950F5">
            <w:r w:rsidRPr="001950F5">
              <w:rPr>
                <w:sz w:val="18"/>
                <w:szCs w:val="16"/>
              </w:rPr>
              <w:t>Hallway</w:t>
            </w:r>
          </w:p>
        </w:tc>
        <w:tc>
          <w:tcPr>
            <w:tcW w:w="625" w:type="pct"/>
          </w:tcPr>
          <w:p w:rsidR="00B35D30" w:rsidRDefault="00B35D30" w:rsidP="001950F5">
            <w:r w:rsidRPr="001950F5">
              <w:rPr>
                <w:sz w:val="18"/>
                <w:szCs w:val="16"/>
              </w:rPr>
              <w:t>Braces</w:t>
            </w:r>
          </w:p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Go for a walk/leave room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</w:tcPr>
          <w:p w:rsidR="00B35D30" w:rsidRDefault="00B35D30" w:rsidP="001950F5">
            <w:r w:rsidRPr="001950F5">
              <w:rPr>
                <w:sz w:val="18"/>
                <w:szCs w:val="16"/>
              </w:rPr>
              <w:t>Special Area</w:t>
            </w:r>
          </w:p>
        </w:tc>
        <w:tc>
          <w:tcPr>
            <w:tcW w:w="625" w:type="pct"/>
          </w:tcPr>
          <w:p w:rsidR="00B35D30" w:rsidRDefault="00B35D30" w:rsidP="001950F5">
            <w:r w:rsidRPr="001950F5">
              <w:rPr>
                <w:sz w:val="18"/>
                <w:szCs w:val="16"/>
              </w:rPr>
              <w:t>On the floor</w:t>
            </w:r>
          </w:p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Remove braces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  <w:vMerge w:val="restart"/>
          </w:tcPr>
          <w:p w:rsidR="00B35D30" w:rsidRDefault="00B35D30" w:rsidP="001950F5"/>
        </w:tc>
        <w:tc>
          <w:tcPr>
            <w:tcW w:w="625" w:type="pct"/>
          </w:tcPr>
          <w:p w:rsidR="00B35D30" w:rsidRDefault="00B35D30" w:rsidP="001950F5">
            <w:r>
              <w:rPr>
                <w:sz w:val="18"/>
                <w:szCs w:val="16"/>
              </w:rPr>
              <w:t>Excessive noise</w:t>
            </w:r>
          </w:p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Remove from chair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  <w:vMerge/>
          </w:tcPr>
          <w:p w:rsidR="00B35D30" w:rsidRDefault="00B35D30" w:rsidP="001950F5"/>
        </w:tc>
        <w:tc>
          <w:tcPr>
            <w:tcW w:w="625" w:type="pct"/>
            <w:vMerge w:val="restart"/>
          </w:tcPr>
          <w:p w:rsidR="00B35D30" w:rsidRDefault="00B35D30" w:rsidP="001950F5">
            <w:r>
              <w:rPr>
                <w:sz w:val="18"/>
                <w:szCs w:val="16"/>
              </w:rPr>
              <w:t>Other:</w:t>
            </w:r>
          </w:p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Quiet environment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  <w:vMerge/>
          </w:tcPr>
          <w:p w:rsidR="00B35D30" w:rsidRDefault="00B35D30" w:rsidP="001950F5"/>
        </w:tc>
        <w:tc>
          <w:tcPr>
            <w:tcW w:w="625" w:type="pct"/>
            <w:vMerge/>
          </w:tcPr>
          <w:p w:rsidR="00B35D30" w:rsidRDefault="00B35D30" w:rsidP="001950F5"/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Physical need/burping/gas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  <w:vMerge/>
          </w:tcPr>
          <w:p w:rsidR="00B35D30" w:rsidRDefault="00B35D30" w:rsidP="001950F5"/>
        </w:tc>
        <w:tc>
          <w:tcPr>
            <w:tcW w:w="625" w:type="pct"/>
            <w:vMerge/>
          </w:tcPr>
          <w:p w:rsidR="00B35D30" w:rsidRDefault="00B35D30" w:rsidP="001950F5"/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Other: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  <w:vMerge/>
          </w:tcPr>
          <w:p w:rsidR="00B35D30" w:rsidRDefault="00B35D30" w:rsidP="001950F5"/>
        </w:tc>
        <w:tc>
          <w:tcPr>
            <w:tcW w:w="625" w:type="pct"/>
            <w:vMerge/>
          </w:tcPr>
          <w:p w:rsidR="00B35D30" w:rsidRDefault="00B35D30" w:rsidP="001950F5"/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Other: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</w:tcPr>
          <w:p w:rsidR="00B35D30" w:rsidRPr="001950F5" w:rsidRDefault="00B35D30" w:rsidP="00231EBB">
            <w:pPr>
              <w:pStyle w:val="ListParagraph"/>
              <w:ind w:left="0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320DBA" wp14:editId="0A4577A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3175</wp:posOffset>
                      </wp:positionV>
                      <wp:extent cx="9277350" cy="0"/>
                      <wp:effectExtent l="0" t="19050" r="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7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44A9BD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.25pt" to="72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" strokecolor="black [3213]" strokeweight="2.25pt"/>
                  </w:pict>
                </mc:Fallback>
              </mc:AlternateContent>
            </w:r>
            <w:r w:rsidRPr="001950F5">
              <w:rPr>
                <w:sz w:val="18"/>
                <w:szCs w:val="16"/>
              </w:rPr>
              <w:t>Classroom</w:t>
            </w:r>
          </w:p>
        </w:tc>
        <w:tc>
          <w:tcPr>
            <w:tcW w:w="625" w:type="pct"/>
          </w:tcPr>
          <w:p w:rsidR="00B35D30" w:rsidRPr="001950F5" w:rsidRDefault="00B35D30" w:rsidP="00231EBB">
            <w:pPr>
              <w:pStyle w:val="ListParagraph"/>
              <w:ind w:left="0"/>
              <w:rPr>
                <w:sz w:val="18"/>
                <w:szCs w:val="16"/>
              </w:rPr>
            </w:pPr>
            <w:r w:rsidRPr="001950F5">
              <w:rPr>
                <w:sz w:val="18"/>
                <w:szCs w:val="16"/>
              </w:rPr>
              <w:t>Wheelchair</w:t>
            </w:r>
          </w:p>
        </w:tc>
        <w:tc>
          <w:tcPr>
            <w:tcW w:w="1250" w:type="pct"/>
            <w:vMerge w:val="restart"/>
          </w:tcPr>
          <w:p w:rsidR="00CF2FF7" w:rsidRDefault="00CF2FF7" w:rsidP="00CF2FF7">
            <w:r>
              <w:t>Duration:</w:t>
            </w:r>
          </w:p>
          <w:p w:rsidR="00CF2FF7" w:rsidRDefault="00CF2FF7" w:rsidP="00CF2FF7"/>
          <w:p w:rsidR="00CF2FF7" w:rsidRDefault="00CF2FF7" w:rsidP="00CF2FF7"/>
          <w:p w:rsidR="00CF2FF7" w:rsidRDefault="00CF2FF7" w:rsidP="00CF2FF7">
            <w:r>
              <w:t>Date:</w:t>
            </w:r>
          </w:p>
          <w:p w:rsidR="00CF2FF7" w:rsidRDefault="00CF2FF7" w:rsidP="00CF2FF7"/>
          <w:p w:rsidR="00CF2FF7" w:rsidRDefault="00CF2FF7" w:rsidP="00CF2FF7"/>
          <w:p w:rsidR="00B35D30" w:rsidRDefault="00CF2FF7" w:rsidP="00CF2FF7">
            <w:r>
              <w:t>Time:</w:t>
            </w:r>
          </w:p>
        </w:tc>
        <w:tc>
          <w:tcPr>
            <w:tcW w:w="1250" w:type="pct"/>
          </w:tcPr>
          <w:p w:rsidR="00B35D30" w:rsidRDefault="00B35D30" w:rsidP="00231EBB">
            <w:r>
              <w:t>Music</w:t>
            </w:r>
          </w:p>
        </w:tc>
        <w:tc>
          <w:tcPr>
            <w:tcW w:w="1250" w:type="pct"/>
          </w:tcPr>
          <w:p w:rsidR="00B35D30" w:rsidRDefault="00B35D30" w:rsidP="00231EBB"/>
        </w:tc>
      </w:tr>
      <w:tr w:rsidR="00B35D30" w:rsidTr="001950F5">
        <w:tc>
          <w:tcPr>
            <w:tcW w:w="625" w:type="pct"/>
          </w:tcPr>
          <w:p w:rsidR="00B35D30" w:rsidRDefault="00B35D30" w:rsidP="001950F5">
            <w:r w:rsidRPr="001950F5">
              <w:rPr>
                <w:sz w:val="18"/>
                <w:szCs w:val="16"/>
              </w:rPr>
              <w:t>Hallway</w:t>
            </w:r>
          </w:p>
        </w:tc>
        <w:tc>
          <w:tcPr>
            <w:tcW w:w="625" w:type="pct"/>
          </w:tcPr>
          <w:p w:rsidR="00B35D30" w:rsidRDefault="00B35D30" w:rsidP="001950F5">
            <w:r w:rsidRPr="001950F5">
              <w:rPr>
                <w:sz w:val="18"/>
                <w:szCs w:val="16"/>
              </w:rPr>
              <w:t>Braces</w:t>
            </w:r>
          </w:p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Go for a walk/leave room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</w:tcPr>
          <w:p w:rsidR="00B35D30" w:rsidRDefault="00B35D30" w:rsidP="001950F5">
            <w:r w:rsidRPr="001950F5">
              <w:rPr>
                <w:sz w:val="18"/>
                <w:szCs w:val="16"/>
              </w:rPr>
              <w:t>Special Area</w:t>
            </w:r>
          </w:p>
        </w:tc>
        <w:tc>
          <w:tcPr>
            <w:tcW w:w="625" w:type="pct"/>
          </w:tcPr>
          <w:p w:rsidR="00B35D30" w:rsidRDefault="00B35D30" w:rsidP="001950F5">
            <w:r w:rsidRPr="001950F5">
              <w:rPr>
                <w:sz w:val="18"/>
                <w:szCs w:val="16"/>
              </w:rPr>
              <w:t>On the floor</w:t>
            </w:r>
          </w:p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Remove braces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  <w:vMerge w:val="restart"/>
          </w:tcPr>
          <w:p w:rsidR="00B35D30" w:rsidRDefault="00B35D30" w:rsidP="001950F5"/>
        </w:tc>
        <w:tc>
          <w:tcPr>
            <w:tcW w:w="625" w:type="pct"/>
          </w:tcPr>
          <w:p w:rsidR="00B35D30" w:rsidRDefault="00B35D30" w:rsidP="001950F5">
            <w:r>
              <w:rPr>
                <w:sz w:val="18"/>
                <w:szCs w:val="16"/>
              </w:rPr>
              <w:t>Excessive noise</w:t>
            </w:r>
          </w:p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Remove from chair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  <w:vMerge/>
          </w:tcPr>
          <w:p w:rsidR="00B35D30" w:rsidRDefault="00B35D30" w:rsidP="001950F5"/>
        </w:tc>
        <w:tc>
          <w:tcPr>
            <w:tcW w:w="625" w:type="pct"/>
            <w:vMerge w:val="restart"/>
          </w:tcPr>
          <w:p w:rsidR="00B35D30" w:rsidRDefault="00B35D30" w:rsidP="001950F5">
            <w:r>
              <w:rPr>
                <w:sz w:val="18"/>
                <w:szCs w:val="16"/>
              </w:rPr>
              <w:t>Other:</w:t>
            </w:r>
          </w:p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Quiet environment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  <w:vMerge/>
          </w:tcPr>
          <w:p w:rsidR="00B35D30" w:rsidRDefault="00B35D30" w:rsidP="001950F5"/>
        </w:tc>
        <w:tc>
          <w:tcPr>
            <w:tcW w:w="625" w:type="pct"/>
            <w:vMerge/>
          </w:tcPr>
          <w:p w:rsidR="00B35D30" w:rsidRDefault="00B35D30" w:rsidP="001950F5"/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Physical need/burping/gas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  <w:vMerge/>
          </w:tcPr>
          <w:p w:rsidR="00B35D30" w:rsidRDefault="00B35D30" w:rsidP="001950F5"/>
        </w:tc>
        <w:tc>
          <w:tcPr>
            <w:tcW w:w="625" w:type="pct"/>
            <w:vMerge/>
          </w:tcPr>
          <w:p w:rsidR="00B35D30" w:rsidRDefault="00B35D30" w:rsidP="001950F5"/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Other: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1950F5">
        <w:tc>
          <w:tcPr>
            <w:tcW w:w="625" w:type="pct"/>
            <w:vMerge/>
          </w:tcPr>
          <w:p w:rsidR="00B35D30" w:rsidRDefault="00B35D30" w:rsidP="001950F5"/>
        </w:tc>
        <w:tc>
          <w:tcPr>
            <w:tcW w:w="625" w:type="pct"/>
            <w:vMerge/>
          </w:tcPr>
          <w:p w:rsidR="00B35D30" w:rsidRDefault="00B35D30" w:rsidP="001950F5"/>
        </w:tc>
        <w:tc>
          <w:tcPr>
            <w:tcW w:w="1250" w:type="pct"/>
            <w:vMerge/>
          </w:tcPr>
          <w:p w:rsidR="00B35D30" w:rsidRDefault="00B35D30" w:rsidP="001950F5"/>
        </w:tc>
        <w:tc>
          <w:tcPr>
            <w:tcW w:w="1250" w:type="pct"/>
          </w:tcPr>
          <w:p w:rsidR="00B35D30" w:rsidRDefault="00B35D30" w:rsidP="00231EBB">
            <w:r>
              <w:t>Other:</w:t>
            </w:r>
          </w:p>
        </w:tc>
        <w:tc>
          <w:tcPr>
            <w:tcW w:w="1250" w:type="pct"/>
          </w:tcPr>
          <w:p w:rsidR="00B35D30" w:rsidRDefault="00B35D30" w:rsidP="001950F5"/>
        </w:tc>
      </w:tr>
      <w:tr w:rsidR="00B35D30" w:rsidTr="007333A7">
        <w:tc>
          <w:tcPr>
            <w:tcW w:w="625" w:type="pct"/>
          </w:tcPr>
          <w:p w:rsidR="00B35D30" w:rsidRPr="001950F5" w:rsidRDefault="00B35D30" w:rsidP="00231EBB">
            <w:pPr>
              <w:pStyle w:val="ListParagraph"/>
              <w:ind w:left="0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BA3FA3" wp14:editId="2328264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3175</wp:posOffset>
                      </wp:positionV>
                      <wp:extent cx="9277350" cy="0"/>
                      <wp:effectExtent l="0" t="19050" r="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7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4F34C5" id="Straight Connector 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.25pt" to="72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" strokecolor="black [3213]" strokeweight="2.25pt"/>
                  </w:pict>
                </mc:Fallback>
              </mc:AlternateContent>
            </w:r>
            <w:r w:rsidRPr="001950F5">
              <w:rPr>
                <w:sz w:val="18"/>
                <w:szCs w:val="16"/>
              </w:rPr>
              <w:t>Classroom</w:t>
            </w:r>
          </w:p>
        </w:tc>
        <w:tc>
          <w:tcPr>
            <w:tcW w:w="625" w:type="pct"/>
          </w:tcPr>
          <w:p w:rsidR="00B35D30" w:rsidRPr="001950F5" w:rsidRDefault="00B35D30" w:rsidP="00231EBB">
            <w:pPr>
              <w:pStyle w:val="ListParagraph"/>
              <w:ind w:left="0"/>
              <w:rPr>
                <w:sz w:val="18"/>
                <w:szCs w:val="16"/>
              </w:rPr>
            </w:pPr>
            <w:r w:rsidRPr="001950F5">
              <w:rPr>
                <w:sz w:val="18"/>
                <w:szCs w:val="16"/>
              </w:rPr>
              <w:t>Wheelchair</w:t>
            </w:r>
          </w:p>
        </w:tc>
        <w:tc>
          <w:tcPr>
            <w:tcW w:w="1250" w:type="pct"/>
            <w:vMerge w:val="restart"/>
          </w:tcPr>
          <w:p w:rsidR="00CF2FF7" w:rsidRDefault="00CF2FF7" w:rsidP="00CF2FF7">
            <w:r>
              <w:t>Duration:</w:t>
            </w:r>
          </w:p>
          <w:p w:rsidR="00CF2FF7" w:rsidRDefault="00CF2FF7" w:rsidP="00CF2FF7"/>
          <w:p w:rsidR="00CF2FF7" w:rsidRDefault="00CF2FF7" w:rsidP="00CF2FF7"/>
          <w:p w:rsidR="00CF2FF7" w:rsidRDefault="00CF2FF7" w:rsidP="00CF2FF7">
            <w:r>
              <w:t>Date:</w:t>
            </w:r>
          </w:p>
          <w:p w:rsidR="00CF2FF7" w:rsidRDefault="00CF2FF7" w:rsidP="00CF2FF7"/>
          <w:p w:rsidR="00CF2FF7" w:rsidRDefault="00CF2FF7" w:rsidP="00CF2FF7"/>
          <w:p w:rsidR="00B35D30" w:rsidRDefault="00CF2FF7" w:rsidP="00CF2FF7">
            <w:r>
              <w:t>Time:</w:t>
            </w:r>
          </w:p>
        </w:tc>
        <w:tc>
          <w:tcPr>
            <w:tcW w:w="1250" w:type="pct"/>
          </w:tcPr>
          <w:p w:rsidR="00B35D30" w:rsidRDefault="00B35D30" w:rsidP="00231EBB">
            <w:r>
              <w:t>Music</w:t>
            </w:r>
          </w:p>
        </w:tc>
        <w:tc>
          <w:tcPr>
            <w:tcW w:w="1250" w:type="pct"/>
          </w:tcPr>
          <w:p w:rsidR="00B35D30" w:rsidRDefault="00B35D30" w:rsidP="00231EBB"/>
        </w:tc>
      </w:tr>
      <w:tr w:rsidR="00B35D30" w:rsidTr="007333A7">
        <w:tc>
          <w:tcPr>
            <w:tcW w:w="625" w:type="pct"/>
          </w:tcPr>
          <w:p w:rsidR="00B35D30" w:rsidRDefault="00B35D30" w:rsidP="00231EBB">
            <w:r w:rsidRPr="001950F5">
              <w:rPr>
                <w:sz w:val="18"/>
                <w:szCs w:val="16"/>
              </w:rPr>
              <w:t>Hallway</w:t>
            </w:r>
          </w:p>
        </w:tc>
        <w:tc>
          <w:tcPr>
            <w:tcW w:w="625" w:type="pct"/>
          </w:tcPr>
          <w:p w:rsidR="00B35D30" w:rsidRDefault="00B35D30" w:rsidP="00231EBB">
            <w:r w:rsidRPr="001950F5">
              <w:rPr>
                <w:sz w:val="18"/>
                <w:szCs w:val="16"/>
              </w:rPr>
              <w:t>Braces</w:t>
            </w:r>
          </w:p>
        </w:tc>
        <w:tc>
          <w:tcPr>
            <w:tcW w:w="1250" w:type="pct"/>
            <w:vMerge/>
          </w:tcPr>
          <w:p w:rsidR="00B35D30" w:rsidRDefault="00B35D30" w:rsidP="00231EBB"/>
        </w:tc>
        <w:tc>
          <w:tcPr>
            <w:tcW w:w="1250" w:type="pct"/>
          </w:tcPr>
          <w:p w:rsidR="00B35D30" w:rsidRDefault="00B35D30" w:rsidP="00231EBB">
            <w:r>
              <w:t>Go for a walk/leave room</w:t>
            </w:r>
          </w:p>
        </w:tc>
        <w:tc>
          <w:tcPr>
            <w:tcW w:w="1250" w:type="pct"/>
          </w:tcPr>
          <w:p w:rsidR="00B35D30" w:rsidRDefault="00B35D30" w:rsidP="00231EBB"/>
        </w:tc>
      </w:tr>
      <w:tr w:rsidR="00B35D30" w:rsidTr="007333A7">
        <w:tc>
          <w:tcPr>
            <w:tcW w:w="625" w:type="pct"/>
          </w:tcPr>
          <w:p w:rsidR="00B35D30" w:rsidRDefault="00B35D30" w:rsidP="00231EBB">
            <w:r w:rsidRPr="001950F5">
              <w:rPr>
                <w:sz w:val="18"/>
                <w:szCs w:val="16"/>
              </w:rPr>
              <w:t>Special Area</w:t>
            </w:r>
          </w:p>
        </w:tc>
        <w:tc>
          <w:tcPr>
            <w:tcW w:w="625" w:type="pct"/>
          </w:tcPr>
          <w:p w:rsidR="00B35D30" w:rsidRDefault="00B35D30" w:rsidP="00231EBB">
            <w:r w:rsidRPr="001950F5">
              <w:rPr>
                <w:sz w:val="18"/>
                <w:szCs w:val="16"/>
              </w:rPr>
              <w:t>On the floor</w:t>
            </w:r>
          </w:p>
        </w:tc>
        <w:tc>
          <w:tcPr>
            <w:tcW w:w="1250" w:type="pct"/>
            <w:vMerge/>
          </w:tcPr>
          <w:p w:rsidR="00B35D30" w:rsidRDefault="00B35D30" w:rsidP="00231EBB"/>
        </w:tc>
        <w:tc>
          <w:tcPr>
            <w:tcW w:w="1250" w:type="pct"/>
          </w:tcPr>
          <w:p w:rsidR="00B35D30" w:rsidRDefault="00B35D30" w:rsidP="00231EBB">
            <w:r>
              <w:t>Remove braces</w:t>
            </w:r>
          </w:p>
        </w:tc>
        <w:tc>
          <w:tcPr>
            <w:tcW w:w="1250" w:type="pct"/>
          </w:tcPr>
          <w:p w:rsidR="00B35D30" w:rsidRDefault="00B35D30" w:rsidP="00231EBB"/>
        </w:tc>
      </w:tr>
      <w:tr w:rsidR="00B35D30" w:rsidTr="007333A7">
        <w:tc>
          <w:tcPr>
            <w:tcW w:w="625" w:type="pct"/>
            <w:vMerge w:val="restart"/>
          </w:tcPr>
          <w:p w:rsidR="00B35D30" w:rsidRDefault="00B35D30" w:rsidP="00231EBB"/>
        </w:tc>
        <w:tc>
          <w:tcPr>
            <w:tcW w:w="625" w:type="pct"/>
          </w:tcPr>
          <w:p w:rsidR="00B35D30" w:rsidRDefault="00B35D30" w:rsidP="00231EBB">
            <w:r>
              <w:rPr>
                <w:sz w:val="18"/>
                <w:szCs w:val="16"/>
              </w:rPr>
              <w:t>Excessive noise</w:t>
            </w:r>
          </w:p>
        </w:tc>
        <w:tc>
          <w:tcPr>
            <w:tcW w:w="1250" w:type="pct"/>
            <w:vMerge/>
          </w:tcPr>
          <w:p w:rsidR="00B35D30" w:rsidRDefault="00B35D30" w:rsidP="00231EBB"/>
        </w:tc>
        <w:tc>
          <w:tcPr>
            <w:tcW w:w="1250" w:type="pct"/>
          </w:tcPr>
          <w:p w:rsidR="00B35D30" w:rsidRDefault="00B35D30" w:rsidP="00231EBB">
            <w:r>
              <w:t>Remove from chair</w:t>
            </w:r>
          </w:p>
        </w:tc>
        <w:tc>
          <w:tcPr>
            <w:tcW w:w="1250" w:type="pct"/>
          </w:tcPr>
          <w:p w:rsidR="00B35D30" w:rsidRDefault="00B35D30" w:rsidP="00231EBB"/>
        </w:tc>
      </w:tr>
      <w:tr w:rsidR="00B35D30" w:rsidTr="007333A7">
        <w:tc>
          <w:tcPr>
            <w:tcW w:w="625" w:type="pct"/>
            <w:vMerge/>
          </w:tcPr>
          <w:p w:rsidR="00B35D30" w:rsidRDefault="00B35D30" w:rsidP="00231EBB"/>
        </w:tc>
        <w:tc>
          <w:tcPr>
            <w:tcW w:w="625" w:type="pct"/>
            <w:vMerge w:val="restart"/>
          </w:tcPr>
          <w:p w:rsidR="00B35D30" w:rsidRDefault="00B35D30" w:rsidP="00231EBB">
            <w:r>
              <w:rPr>
                <w:sz w:val="18"/>
                <w:szCs w:val="16"/>
              </w:rPr>
              <w:t>Other:</w:t>
            </w:r>
          </w:p>
        </w:tc>
        <w:tc>
          <w:tcPr>
            <w:tcW w:w="1250" w:type="pct"/>
            <w:vMerge/>
          </w:tcPr>
          <w:p w:rsidR="00B35D30" w:rsidRDefault="00B35D30" w:rsidP="00231EBB"/>
        </w:tc>
        <w:tc>
          <w:tcPr>
            <w:tcW w:w="1250" w:type="pct"/>
          </w:tcPr>
          <w:p w:rsidR="00B35D30" w:rsidRDefault="00B35D30" w:rsidP="00231EBB">
            <w:r>
              <w:t>Quiet environment</w:t>
            </w:r>
          </w:p>
        </w:tc>
        <w:tc>
          <w:tcPr>
            <w:tcW w:w="1250" w:type="pct"/>
          </w:tcPr>
          <w:p w:rsidR="00B35D30" w:rsidRDefault="00B35D30" w:rsidP="00231EBB"/>
        </w:tc>
      </w:tr>
      <w:tr w:rsidR="00B35D30" w:rsidTr="007333A7">
        <w:tc>
          <w:tcPr>
            <w:tcW w:w="625" w:type="pct"/>
            <w:vMerge/>
          </w:tcPr>
          <w:p w:rsidR="00B35D30" w:rsidRDefault="00B35D30" w:rsidP="00231EBB"/>
        </w:tc>
        <w:tc>
          <w:tcPr>
            <w:tcW w:w="625" w:type="pct"/>
            <w:vMerge/>
          </w:tcPr>
          <w:p w:rsidR="00B35D30" w:rsidRDefault="00B35D30" w:rsidP="00231EBB"/>
        </w:tc>
        <w:tc>
          <w:tcPr>
            <w:tcW w:w="1250" w:type="pct"/>
            <w:vMerge/>
          </w:tcPr>
          <w:p w:rsidR="00B35D30" w:rsidRDefault="00B35D30" w:rsidP="00231EBB"/>
        </w:tc>
        <w:tc>
          <w:tcPr>
            <w:tcW w:w="1250" w:type="pct"/>
          </w:tcPr>
          <w:p w:rsidR="00B35D30" w:rsidRDefault="00B35D30" w:rsidP="00231EBB">
            <w:r>
              <w:t>Physical need/burping/gas</w:t>
            </w:r>
          </w:p>
        </w:tc>
        <w:tc>
          <w:tcPr>
            <w:tcW w:w="1250" w:type="pct"/>
          </w:tcPr>
          <w:p w:rsidR="00B35D30" w:rsidRDefault="00B35D30" w:rsidP="00231EBB"/>
        </w:tc>
      </w:tr>
      <w:tr w:rsidR="00B35D30" w:rsidTr="007333A7">
        <w:tc>
          <w:tcPr>
            <w:tcW w:w="625" w:type="pct"/>
            <w:vMerge/>
          </w:tcPr>
          <w:p w:rsidR="00B35D30" w:rsidRDefault="00B35D30" w:rsidP="00231EBB"/>
        </w:tc>
        <w:tc>
          <w:tcPr>
            <w:tcW w:w="625" w:type="pct"/>
            <w:vMerge/>
          </w:tcPr>
          <w:p w:rsidR="00B35D30" w:rsidRDefault="00B35D30" w:rsidP="00231EBB"/>
        </w:tc>
        <w:tc>
          <w:tcPr>
            <w:tcW w:w="1250" w:type="pct"/>
            <w:vMerge/>
          </w:tcPr>
          <w:p w:rsidR="00B35D30" w:rsidRDefault="00B35D30" w:rsidP="00231EBB"/>
        </w:tc>
        <w:tc>
          <w:tcPr>
            <w:tcW w:w="1250" w:type="pct"/>
          </w:tcPr>
          <w:p w:rsidR="00B35D30" w:rsidRDefault="00B35D30" w:rsidP="00231EBB">
            <w:r>
              <w:t>Other:</w:t>
            </w:r>
          </w:p>
        </w:tc>
        <w:tc>
          <w:tcPr>
            <w:tcW w:w="1250" w:type="pct"/>
          </w:tcPr>
          <w:p w:rsidR="00B35D30" w:rsidRDefault="00B35D30" w:rsidP="00231EBB"/>
        </w:tc>
      </w:tr>
      <w:tr w:rsidR="00B35D30" w:rsidTr="007333A7">
        <w:tc>
          <w:tcPr>
            <w:tcW w:w="625" w:type="pct"/>
            <w:vMerge/>
          </w:tcPr>
          <w:p w:rsidR="00B35D30" w:rsidRDefault="00B35D30" w:rsidP="00231EBB"/>
        </w:tc>
        <w:tc>
          <w:tcPr>
            <w:tcW w:w="625" w:type="pct"/>
            <w:vMerge/>
          </w:tcPr>
          <w:p w:rsidR="00B35D30" w:rsidRDefault="00B35D30" w:rsidP="00231EBB"/>
        </w:tc>
        <w:tc>
          <w:tcPr>
            <w:tcW w:w="1250" w:type="pct"/>
            <w:vMerge/>
          </w:tcPr>
          <w:p w:rsidR="00B35D30" w:rsidRDefault="00B35D30" w:rsidP="00231EBB"/>
        </w:tc>
        <w:tc>
          <w:tcPr>
            <w:tcW w:w="1250" w:type="pct"/>
          </w:tcPr>
          <w:p w:rsidR="00B35D30" w:rsidRDefault="00B35D30" w:rsidP="00231EBB">
            <w:r>
              <w:t>Other:</w:t>
            </w:r>
          </w:p>
        </w:tc>
        <w:tc>
          <w:tcPr>
            <w:tcW w:w="1250" w:type="pct"/>
          </w:tcPr>
          <w:p w:rsidR="00B35D30" w:rsidRDefault="00B35D30" w:rsidP="00231EBB"/>
        </w:tc>
      </w:tr>
    </w:tbl>
    <w:p w:rsidR="00C32356" w:rsidRDefault="00C32356"/>
    <w:sectPr w:rsidR="00C32356" w:rsidSect="007333A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A7" w:rsidRDefault="007333A7" w:rsidP="007333A7">
      <w:pPr>
        <w:spacing w:after="0" w:line="240" w:lineRule="auto"/>
      </w:pPr>
      <w:r>
        <w:separator/>
      </w:r>
    </w:p>
  </w:endnote>
  <w:endnote w:type="continuationSeparator" w:id="0">
    <w:p w:rsidR="007333A7" w:rsidRDefault="007333A7" w:rsidP="0073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A7" w:rsidRDefault="007333A7" w:rsidP="007333A7">
      <w:pPr>
        <w:spacing w:after="0" w:line="240" w:lineRule="auto"/>
      </w:pPr>
      <w:r>
        <w:separator/>
      </w:r>
    </w:p>
  </w:footnote>
  <w:footnote w:type="continuationSeparator" w:id="0">
    <w:p w:rsidR="007333A7" w:rsidRDefault="007333A7" w:rsidP="0073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A7" w:rsidRDefault="007333A7">
    <w:pPr>
      <w:pStyle w:val="Header"/>
    </w:pPr>
    <w:r>
      <w:t>Data Collection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E225B"/>
    <w:multiLevelType w:val="hybridMultilevel"/>
    <w:tmpl w:val="3E84E160"/>
    <w:lvl w:ilvl="0" w:tplc="861E9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F5"/>
    <w:rsid w:val="001950F5"/>
    <w:rsid w:val="00285BD4"/>
    <w:rsid w:val="00696A52"/>
    <w:rsid w:val="007333A7"/>
    <w:rsid w:val="00A30960"/>
    <w:rsid w:val="00B35D30"/>
    <w:rsid w:val="00C32356"/>
    <w:rsid w:val="00CF2FF7"/>
    <w:rsid w:val="00D060B8"/>
    <w:rsid w:val="00D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0EFAA-0646-4FB3-AF8F-658C4FF8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A7"/>
  </w:style>
  <w:style w:type="paragraph" w:styleId="Footer">
    <w:name w:val="footer"/>
    <w:basedOn w:val="Normal"/>
    <w:link w:val="FooterChar"/>
    <w:uiPriority w:val="99"/>
    <w:unhideWhenUsed/>
    <w:rsid w:val="0073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ANDREA GREINER</cp:lastModifiedBy>
  <cp:revision>2</cp:revision>
  <cp:lastPrinted>2011-10-14T12:40:00Z</cp:lastPrinted>
  <dcterms:created xsi:type="dcterms:W3CDTF">2015-02-12T20:52:00Z</dcterms:created>
  <dcterms:modified xsi:type="dcterms:W3CDTF">2015-02-12T20:52:00Z</dcterms:modified>
</cp:coreProperties>
</file>